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C2F39" w14:textId="77D19316" w:rsidR="00BC64E4" w:rsidRDefault="00BC64E4" w:rsidP="00BC64E4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C64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СРОКИ</w:t>
      </w:r>
      <w:r w:rsidR="00D734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14:paraId="34C4E9A1" w14:textId="43EDA2A0" w:rsidR="0092678B" w:rsidRDefault="00D734C8" w:rsidP="00BC64E4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установленные при получении, использовании иностранной безвозмездной помощи</w:t>
      </w:r>
    </w:p>
    <w:p w14:paraId="0E84A3A1" w14:textId="77777777" w:rsidR="00D734C8" w:rsidRPr="00BC64E4" w:rsidRDefault="00D734C8" w:rsidP="00BC64E4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0626"/>
      </w:tblGrid>
      <w:tr w:rsidR="0092678B" w14:paraId="5B2C7BAE" w14:textId="77777777" w:rsidTr="0092678B">
        <w:tc>
          <w:tcPr>
            <w:tcW w:w="4673" w:type="dxa"/>
          </w:tcPr>
          <w:p w14:paraId="6FD4E6F3" w14:textId="77777777" w:rsidR="00D81249" w:rsidRDefault="00D812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7F9161A" w14:textId="77777777" w:rsidR="00D81249" w:rsidRDefault="00D812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FB33B8B" w14:textId="77777777" w:rsidR="00D81249" w:rsidRDefault="00D812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163DE8F" w14:textId="77777777" w:rsidR="00D81249" w:rsidRDefault="00D812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C1E1588" w14:textId="7A001CF5" w:rsidR="0092678B" w:rsidRDefault="009267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26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Приемка помощи в виде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14:paraId="45761AF0" w14:textId="73ECBD10" w:rsidR="0092678B" w:rsidRDefault="009267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товаров</w:t>
            </w:r>
          </w:p>
        </w:tc>
        <w:tc>
          <w:tcPr>
            <w:tcW w:w="10626" w:type="dxa"/>
          </w:tcPr>
          <w:p w14:paraId="0FF1ACEF" w14:textId="7B105770" w:rsidR="0092678B" w:rsidRDefault="0092678B" w:rsidP="0092678B">
            <w:pPr>
              <w:spacing w:line="259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► подлежащих таможенному декларированию – в течении 1 месяца </w:t>
            </w:r>
            <w:r w:rsidRPr="00926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 дня их помещения на временное хранение</w:t>
            </w:r>
          </w:p>
          <w:p w14:paraId="4D4E47FF" w14:textId="3CF770C7" w:rsidR="0092678B" w:rsidRDefault="0092678B" w:rsidP="0092678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►</w:t>
            </w:r>
            <w:r w:rsidR="00D812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 подлежащих таможенному декларированию, </w:t>
            </w:r>
            <w:r w:rsidRPr="0092678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ввезенных из государств – членов ЕАЭС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, –  в течении 1 месяца </w:t>
            </w:r>
            <w:r w:rsidRPr="00926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 дня их помещения на </w:t>
            </w:r>
            <w:r w:rsidR="00151C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склад получателя</w:t>
            </w:r>
          </w:p>
          <w:p w14:paraId="5D22680C" w14:textId="1693B7AF" w:rsidR="00C0615F" w:rsidRDefault="0092678B" w:rsidP="00C0615F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►</w:t>
            </w:r>
            <w:r w:rsidR="00D812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приобретенных на территории Республики Беларусь – не позднее</w:t>
            </w:r>
            <w:r w:rsidR="00BA597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</w:r>
            <w:r w:rsidR="00D812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3 рабочих дней, </w:t>
            </w:r>
            <w:r w:rsidR="00D81249" w:rsidRPr="00D812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следующих за днем их передачи получателю</w:t>
            </w:r>
            <w:r w:rsidR="00D812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14:paraId="74804D35" w14:textId="215F21E4" w:rsidR="0092678B" w:rsidRPr="00D81249" w:rsidRDefault="00C0615F" w:rsidP="00C0615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     ■ </w:t>
            </w:r>
            <w:r w:rsidR="00D81249" w:rsidRPr="00D81249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день передачи</w:t>
            </w:r>
            <w:r w:rsidR="00D81249" w:rsidRPr="00D81249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– </w:t>
            </w:r>
            <w:r w:rsidR="00D81249" w:rsidRPr="00D81249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дата,</w:t>
            </w:r>
            <w:r w:rsidR="00D81249" w:rsidRPr="00D81249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указанная получателем в акте приемки-передачи или ином аналогичном документе о непосредственной передаче товаров получателю</w:t>
            </w:r>
          </w:p>
          <w:p w14:paraId="5EF43F47" w14:textId="1F5E0205" w:rsidR="00D81249" w:rsidRPr="00D81249" w:rsidRDefault="00D81249" w:rsidP="00D8124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678B" w14:paraId="2DACC7F7" w14:textId="77777777" w:rsidTr="0092678B">
        <w:tc>
          <w:tcPr>
            <w:tcW w:w="4673" w:type="dxa"/>
          </w:tcPr>
          <w:p w14:paraId="2FA8C207" w14:textId="77777777" w:rsidR="0092678B" w:rsidRDefault="00D812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12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Внесение помощи в виде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денежных средств на благотворительный счет </w:t>
            </w:r>
          </w:p>
          <w:p w14:paraId="5491A9D6" w14:textId="568B0E19" w:rsidR="0052562B" w:rsidRDefault="005256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0626" w:type="dxa"/>
          </w:tcPr>
          <w:p w14:paraId="2DF503CE" w14:textId="368990F6" w:rsidR="0092678B" w:rsidRDefault="00D81249" w:rsidP="00D8124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►</w:t>
            </w:r>
            <w:r w:rsidR="00C0615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 течение 3 банковских дней </w:t>
            </w:r>
            <w:r w:rsidRPr="00D812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дня их получения или вв</w:t>
            </w:r>
            <w:r w:rsidR="00C061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оза в Республику Беларусь </w:t>
            </w:r>
          </w:p>
          <w:p w14:paraId="732D5899" w14:textId="2B9FCD21" w:rsidR="00C0615F" w:rsidRDefault="00C0615F" w:rsidP="00D8124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F7CD6" w14:paraId="7906F397" w14:textId="77777777" w:rsidTr="00EE2E1A">
        <w:tc>
          <w:tcPr>
            <w:tcW w:w="15299" w:type="dxa"/>
            <w:gridSpan w:val="2"/>
          </w:tcPr>
          <w:p w14:paraId="04EEBBC3" w14:textId="56FB394B" w:rsidR="003F7CD6" w:rsidRPr="003F7CD6" w:rsidRDefault="002A3076" w:rsidP="003F7CD6">
            <w:pPr>
              <w:autoSpaceDE w:val="0"/>
              <w:autoSpaceDN w:val="0"/>
              <w:adjustRightInd w:val="0"/>
              <w:spacing w:line="280" w:lineRule="exact"/>
              <w:ind w:firstLine="731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A307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Обращаем внимание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 что в</w:t>
            </w:r>
            <w:r w:rsidR="003F7CD6" w:rsidRPr="003F7CD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соответствии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 </w:t>
            </w:r>
            <w:r w:rsidR="003F7CD6" w:rsidRPr="003F7CD6">
              <w:rPr>
                <w:rFonts w:ascii="Times New Roman" w:hAnsi="Times New Roman" w:cs="Times New Roman"/>
                <w:i/>
                <w:sz w:val="30"/>
                <w:szCs w:val="30"/>
              </w:rPr>
              <w:t>Кодекс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ом</w:t>
            </w:r>
            <w:r w:rsidR="003F7CD6" w:rsidRPr="003F7CD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Республики Беларусь об административных правонарушениях   невнесение  иностранной безвозмездной помощи, полученной наличными денежными средствами, в том числе в иностранной валюте, на счета в банках Республики Беларусь в срок, установленный законодательством, влечет наложение штрафа.</w:t>
            </w:r>
          </w:p>
          <w:p w14:paraId="058922C1" w14:textId="77777777" w:rsidR="003F7CD6" w:rsidRDefault="003F7CD6" w:rsidP="00D8124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2678B" w14:paraId="6C5F79B7" w14:textId="77777777" w:rsidTr="0092678B">
        <w:tc>
          <w:tcPr>
            <w:tcW w:w="4673" w:type="dxa"/>
          </w:tcPr>
          <w:p w14:paraId="4E820A53" w14:textId="77777777" w:rsidR="00384553" w:rsidRDefault="003845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1BF6968" w14:textId="77777777" w:rsidR="00384553" w:rsidRDefault="003845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6454C78" w14:textId="77777777" w:rsidR="00384553" w:rsidRDefault="003845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880153D" w14:textId="373BA568" w:rsidR="0092678B" w:rsidRPr="00C0615F" w:rsidRDefault="00C061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1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Обращение</w:t>
            </w:r>
            <w:r w:rsidR="003845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061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</w:t>
            </w:r>
            <w:r w:rsidRPr="000A06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регистрацией помощи</w:t>
            </w:r>
          </w:p>
        </w:tc>
        <w:tc>
          <w:tcPr>
            <w:tcW w:w="10626" w:type="dxa"/>
          </w:tcPr>
          <w:p w14:paraId="6F678CDD" w14:textId="77777777" w:rsidR="0092678B" w:rsidRDefault="00C0615F" w:rsidP="00C0615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► не позднее 3 месяцев </w:t>
            </w:r>
            <w:r w:rsidR="000A0698" w:rsidRPr="000A06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после</w:t>
            </w:r>
            <w:r w:rsidR="000A06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получения помощи  </w:t>
            </w:r>
          </w:p>
          <w:p w14:paraId="589E1E83" w14:textId="77777777" w:rsidR="000A0698" w:rsidRDefault="000A0698" w:rsidP="000A0698">
            <w:pPr>
              <w:spacing w:line="259" w:lineRule="auto"/>
              <w:ind w:left="886" w:hanging="88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   </w:t>
            </w:r>
            <w:r w:rsidRPr="000A0698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дата получения помощи</w:t>
            </w:r>
            <w:r w:rsidRPr="000A06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6724833" w14:textId="0164146A" w:rsidR="000A0698" w:rsidRDefault="000A0698" w:rsidP="00700711">
            <w:pPr>
              <w:spacing w:after="120" w:line="280" w:lineRule="exact"/>
              <w:ind w:left="743" w:hanging="74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   ■ </w:t>
            </w:r>
            <w:r w:rsidRPr="000A06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виде </w:t>
            </w:r>
            <w:r w:rsidRPr="000A06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Pr="000A06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составления </w:t>
            </w:r>
            <w:r w:rsidRPr="000A069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акта приемки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иностранной   безвозмездной помощи;</w:t>
            </w:r>
          </w:p>
          <w:p w14:paraId="7F5DA4D6" w14:textId="77777777" w:rsidR="00BA5974" w:rsidRDefault="000A0698" w:rsidP="000A0698">
            <w:pPr>
              <w:spacing w:line="259" w:lineRule="auto"/>
              <w:ind w:left="745" w:hanging="74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 ■    </w:t>
            </w:r>
            <w:r w:rsidRPr="00BA597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 виде денежных средств</w:t>
            </w:r>
            <w:r w:rsidR="00BA59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24D119B9" w14:textId="30DE752C" w:rsidR="00BA5974" w:rsidRPr="00700711" w:rsidRDefault="00BA5974" w:rsidP="00700711">
            <w:pPr>
              <w:spacing w:after="120" w:line="280" w:lineRule="exact"/>
              <w:ind w:left="743" w:hanging="74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         </w:t>
            </w:r>
            <w:r w:rsidRPr="00BA597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700711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для юридических лиц </w:t>
            </w:r>
            <w:r w:rsidRPr="00700711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и индивидуальных предпринимателей  </w:t>
            </w:r>
            <w:r w:rsidR="000A0698" w:rsidRPr="00700711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– дата поступления денежных средств на текущий (расчетный) банковский счет получателя</w:t>
            </w:r>
            <w:r w:rsidRPr="00700711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61EC0534" w14:textId="77777777" w:rsidR="006201CC" w:rsidRDefault="00BA5974" w:rsidP="006201CC">
            <w:pPr>
              <w:spacing w:line="280" w:lineRule="exact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          - </w:t>
            </w:r>
            <w:r w:rsidRPr="00700711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для физических лиц</w:t>
            </w:r>
            <w:r w:rsidR="00700711" w:rsidRPr="00700711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– дата зачисления на благотворительный счет физического лица или дата уведомления национальным оператором почтовой связи о поступлении международного почтового денежного перевода</w:t>
            </w:r>
          </w:p>
          <w:p w14:paraId="44BB9C14" w14:textId="2A24D429" w:rsidR="000A0698" w:rsidRPr="000A0698" w:rsidRDefault="00BA5974" w:rsidP="006201CC">
            <w:pPr>
              <w:spacing w:line="280" w:lineRule="exact"/>
              <w:ind w:left="743" w:hanging="74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0711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</w:t>
            </w:r>
            <w:r w:rsidR="000A06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</w:tc>
      </w:tr>
      <w:tr w:rsidR="0092678B" w14:paraId="17FF0E0D" w14:textId="77777777" w:rsidTr="0092678B">
        <w:tc>
          <w:tcPr>
            <w:tcW w:w="4673" w:type="dxa"/>
          </w:tcPr>
          <w:p w14:paraId="25CD4224" w14:textId="1F43BF87" w:rsidR="0092678B" w:rsidRDefault="006201C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01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Начало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>использования помощи</w:t>
            </w:r>
          </w:p>
        </w:tc>
        <w:tc>
          <w:tcPr>
            <w:tcW w:w="10626" w:type="dxa"/>
          </w:tcPr>
          <w:p w14:paraId="5AD15C94" w14:textId="77777777" w:rsidR="0092678B" w:rsidRDefault="006201CC" w:rsidP="006201C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01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► в течение </w:t>
            </w:r>
            <w:r w:rsidRPr="006201C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трех месяцев</w:t>
            </w:r>
            <w:r w:rsidRPr="006201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 дня </w:t>
            </w:r>
            <w:r w:rsidRPr="006201C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регистрации помощи</w:t>
            </w:r>
          </w:p>
          <w:p w14:paraId="4E6F1ED7" w14:textId="3FEBF98D" w:rsidR="006201CC" w:rsidRPr="006201CC" w:rsidRDefault="006201CC" w:rsidP="006201C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201CC" w14:paraId="72908037" w14:textId="77777777" w:rsidTr="0092678B">
        <w:tc>
          <w:tcPr>
            <w:tcW w:w="4673" w:type="dxa"/>
          </w:tcPr>
          <w:p w14:paraId="7F7F7731" w14:textId="3D3010EC" w:rsidR="006201CC" w:rsidRPr="006201CC" w:rsidRDefault="00C91F4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Предоставление </w:t>
            </w:r>
            <w:r w:rsidRPr="00C91F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отчетов</w:t>
            </w:r>
            <w:r w:rsidRPr="00C91F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 xml:space="preserve"> об использовании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помощи</w:t>
            </w:r>
            <w:r w:rsidR="008D2E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D2E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в виде </w:t>
            </w:r>
            <w:r w:rsidR="008D2E16" w:rsidRPr="008D2E1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денежных средств</w:t>
            </w:r>
            <w:r w:rsidR="008D2E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 и </w:t>
            </w:r>
            <w:r w:rsidR="008D2E16" w:rsidRPr="008D2E1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товаров (имущества)</w:t>
            </w:r>
          </w:p>
        </w:tc>
        <w:tc>
          <w:tcPr>
            <w:tcW w:w="10626" w:type="dxa"/>
          </w:tcPr>
          <w:p w14:paraId="2B26BA4A" w14:textId="13B37D8D" w:rsidR="00942246" w:rsidRDefault="003F7CD6" w:rsidP="006201C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01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►</w:t>
            </w:r>
            <w:r w:rsidR="0094224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</w:t>
            </w:r>
            <w:r w:rsidR="0044223E" w:rsidRPr="004422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торичные и последующие получатели</w:t>
            </w:r>
            <w:r w:rsidR="004422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– </w:t>
            </w:r>
            <w:r w:rsidR="0094224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получателям </w:t>
            </w:r>
            <w:r w:rsidR="009422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позднее 5-го числа месяца, следующего за отчетным кварталом;</w:t>
            </w:r>
          </w:p>
          <w:p w14:paraId="71717B52" w14:textId="3C349D4E" w:rsidR="003F7CD6" w:rsidRDefault="003F7CD6" w:rsidP="006201C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01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►</w:t>
            </w:r>
            <w:r w:rsidRPr="003F7C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Pr="003F7C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 Департамент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гуманитарной деятельности – не позднее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3F7C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10-го числа месяца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следующего за отчетным кварталом </w:t>
            </w:r>
          </w:p>
          <w:p w14:paraId="580C7FD2" w14:textId="01F18FCF" w:rsidR="006201CC" w:rsidRPr="006201CC" w:rsidRDefault="0044223E" w:rsidP="006201C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3F7CD6" w14:paraId="166CB0DC" w14:textId="77777777" w:rsidTr="009F56BB">
        <w:tc>
          <w:tcPr>
            <w:tcW w:w="15299" w:type="dxa"/>
            <w:gridSpan w:val="2"/>
          </w:tcPr>
          <w:p w14:paraId="5492A3EA" w14:textId="40A19A4A" w:rsidR="003F7CD6" w:rsidRPr="00E95604" w:rsidRDefault="002A3076" w:rsidP="00E95604">
            <w:pPr>
              <w:autoSpaceDE w:val="0"/>
              <w:autoSpaceDN w:val="0"/>
              <w:adjustRightInd w:val="0"/>
              <w:spacing w:line="280" w:lineRule="exact"/>
              <w:ind w:firstLine="539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A307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Обращаем внимание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 что в</w:t>
            </w:r>
            <w:r w:rsidR="003F7CD6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соответствии </w:t>
            </w:r>
            <w:r w:rsidR="003F7CD6" w:rsidRPr="002A3076">
              <w:rPr>
                <w:rFonts w:ascii="Times New Roman" w:hAnsi="Times New Roman" w:cs="Times New Roman"/>
                <w:i/>
                <w:sz w:val="30"/>
                <w:szCs w:val="30"/>
              </w:rPr>
              <w:t>с</w:t>
            </w:r>
            <w:r w:rsidRPr="002A307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3F7CD6" w:rsidRPr="002A3076">
              <w:rPr>
                <w:rFonts w:ascii="Times New Roman" w:hAnsi="Times New Roman" w:cs="Times New Roman"/>
                <w:i/>
                <w:sz w:val="30"/>
                <w:szCs w:val="30"/>
              </w:rPr>
              <w:t>Кодекс</w:t>
            </w:r>
            <w:r w:rsidRPr="002A3076">
              <w:rPr>
                <w:rFonts w:ascii="Times New Roman" w:hAnsi="Times New Roman" w:cs="Times New Roman"/>
                <w:i/>
                <w:sz w:val="30"/>
                <w:szCs w:val="30"/>
              </w:rPr>
              <w:t>ом</w:t>
            </w:r>
            <w:r w:rsidR="003F7CD6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Республики Беларусь об административных правонарушениях непредставление должностным или иным уполномоченным лицом или индивидуальным предпринимателем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3F7CD6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 установленные сроки документов,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отч</w:t>
            </w:r>
            <w:r w:rsidR="003F7CD6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>етов, сведений или иных материалов в случаях, когда обязанность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3F7CD6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>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</w:t>
            </w:r>
            <w:r w:rsidR="00E95604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3F7CD6" w:rsidRPr="00E95604">
              <w:rPr>
                <w:rFonts w:ascii="Times New Roman" w:hAnsi="Times New Roman" w:cs="Times New Roman"/>
                <w:i/>
                <w:sz w:val="30"/>
                <w:szCs w:val="30"/>
              </w:rPr>
              <w:t>влекут предупреждение или наложение штрафа.</w:t>
            </w:r>
          </w:p>
          <w:p w14:paraId="65F22B1C" w14:textId="77777777" w:rsidR="003F7CD6" w:rsidRPr="006201CC" w:rsidRDefault="003F7CD6" w:rsidP="006201C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624CB1B2" w14:textId="77777777" w:rsidR="00BC64E4" w:rsidRPr="00BC64E4" w:rsidRDefault="00BC64E4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BC64E4" w:rsidRPr="00BC64E4" w:rsidSect="00700711">
      <w:headerReference w:type="default" r:id="rId7"/>
      <w:pgSz w:w="16838" w:h="11906" w:orient="landscape"/>
      <w:pgMar w:top="709" w:right="678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8A68" w14:textId="77777777" w:rsidR="0082425D" w:rsidRDefault="0082425D" w:rsidP="00C04FB4">
      <w:pPr>
        <w:spacing w:after="0" w:line="240" w:lineRule="auto"/>
      </w:pPr>
      <w:r>
        <w:separator/>
      </w:r>
    </w:p>
  </w:endnote>
  <w:endnote w:type="continuationSeparator" w:id="0">
    <w:p w14:paraId="3C25E161" w14:textId="77777777" w:rsidR="0082425D" w:rsidRDefault="0082425D" w:rsidP="00C0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6A89" w14:textId="77777777" w:rsidR="0082425D" w:rsidRDefault="0082425D" w:rsidP="00C04FB4">
      <w:pPr>
        <w:spacing w:after="0" w:line="240" w:lineRule="auto"/>
      </w:pPr>
      <w:r>
        <w:separator/>
      </w:r>
    </w:p>
  </w:footnote>
  <w:footnote w:type="continuationSeparator" w:id="0">
    <w:p w14:paraId="7DBF5447" w14:textId="77777777" w:rsidR="0082425D" w:rsidRDefault="0082425D" w:rsidP="00C0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734895392"/>
      <w:docPartObj>
        <w:docPartGallery w:val="Page Numbers (Top of Page)"/>
        <w:docPartUnique/>
      </w:docPartObj>
    </w:sdtPr>
    <w:sdtEndPr/>
    <w:sdtContent>
      <w:p w14:paraId="03A4D919" w14:textId="77777777" w:rsidR="00572EBA" w:rsidRPr="00572EBA" w:rsidRDefault="00572E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2E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2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72EBA">
          <w:rPr>
            <w:rFonts w:ascii="Times New Roman" w:hAnsi="Times New Roman" w:cs="Times New Roman"/>
            <w:sz w:val="28"/>
            <w:szCs w:val="28"/>
          </w:rPr>
          <w:t>2</w:t>
        </w:r>
        <w:r w:rsidRPr="00572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295993" w14:textId="77777777" w:rsidR="00572EBA" w:rsidRDefault="00572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D7"/>
    <w:rsid w:val="00004160"/>
    <w:rsid w:val="00006D36"/>
    <w:rsid w:val="0007392D"/>
    <w:rsid w:val="000A0698"/>
    <w:rsid w:val="000C459B"/>
    <w:rsid w:val="000E5E1B"/>
    <w:rsid w:val="000F3B8E"/>
    <w:rsid w:val="00151C03"/>
    <w:rsid w:val="001537B5"/>
    <w:rsid w:val="00170842"/>
    <w:rsid w:val="00187ACE"/>
    <w:rsid w:val="001949C8"/>
    <w:rsid w:val="00197115"/>
    <w:rsid w:val="001A0C1A"/>
    <w:rsid w:val="001E02E1"/>
    <w:rsid w:val="001F738D"/>
    <w:rsid w:val="00227596"/>
    <w:rsid w:val="00237914"/>
    <w:rsid w:val="00251D8D"/>
    <w:rsid w:val="00256D08"/>
    <w:rsid w:val="00257E7E"/>
    <w:rsid w:val="00260DF7"/>
    <w:rsid w:val="00266A1B"/>
    <w:rsid w:val="002823A2"/>
    <w:rsid w:val="002A3076"/>
    <w:rsid w:val="0032514E"/>
    <w:rsid w:val="003318F1"/>
    <w:rsid w:val="00334F01"/>
    <w:rsid w:val="00375F51"/>
    <w:rsid w:val="0038276E"/>
    <w:rsid w:val="00384553"/>
    <w:rsid w:val="003F7CD6"/>
    <w:rsid w:val="0044223E"/>
    <w:rsid w:val="0044571D"/>
    <w:rsid w:val="00454E01"/>
    <w:rsid w:val="0046362F"/>
    <w:rsid w:val="004912E4"/>
    <w:rsid w:val="004B7639"/>
    <w:rsid w:val="004C1128"/>
    <w:rsid w:val="00501F9F"/>
    <w:rsid w:val="00516369"/>
    <w:rsid w:val="00520D4C"/>
    <w:rsid w:val="0052562B"/>
    <w:rsid w:val="00572EBA"/>
    <w:rsid w:val="005C0FC3"/>
    <w:rsid w:val="00614835"/>
    <w:rsid w:val="006201CC"/>
    <w:rsid w:val="00630891"/>
    <w:rsid w:val="00652E7D"/>
    <w:rsid w:val="00673645"/>
    <w:rsid w:val="00685D1C"/>
    <w:rsid w:val="006A3F41"/>
    <w:rsid w:val="006B20BD"/>
    <w:rsid w:val="006E3674"/>
    <w:rsid w:val="00700711"/>
    <w:rsid w:val="00723E63"/>
    <w:rsid w:val="00744E64"/>
    <w:rsid w:val="00767921"/>
    <w:rsid w:val="007819E7"/>
    <w:rsid w:val="007B0462"/>
    <w:rsid w:val="007B7F83"/>
    <w:rsid w:val="007D44EF"/>
    <w:rsid w:val="00800939"/>
    <w:rsid w:val="008019D7"/>
    <w:rsid w:val="0082425D"/>
    <w:rsid w:val="0086637C"/>
    <w:rsid w:val="00870FA2"/>
    <w:rsid w:val="008D2E16"/>
    <w:rsid w:val="008D3EEA"/>
    <w:rsid w:val="008E20D7"/>
    <w:rsid w:val="008F3C9E"/>
    <w:rsid w:val="00921B85"/>
    <w:rsid w:val="00922216"/>
    <w:rsid w:val="0092678B"/>
    <w:rsid w:val="00926D91"/>
    <w:rsid w:val="00942246"/>
    <w:rsid w:val="00956DD5"/>
    <w:rsid w:val="00965C6A"/>
    <w:rsid w:val="00982642"/>
    <w:rsid w:val="009B25D2"/>
    <w:rsid w:val="009B4817"/>
    <w:rsid w:val="009F68C3"/>
    <w:rsid w:val="00A0078B"/>
    <w:rsid w:val="00A02254"/>
    <w:rsid w:val="00A22308"/>
    <w:rsid w:val="00AE1694"/>
    <w:rsid w:val="00B02B41"/>
    <w:rsid w:val="00B37168"/>
    <w:rsid w:val="00B6282E"/>
    <w:rsid w:val="00BA5974"/>
    <w:rsid w:val="00BC4559"/>
    <w:rsid w:val="00BC64E4"/>
    <w:rsid w:val="00BE18C9"/>
    <w:rsid w:val="00BE7C10"/>
    <w:rsid w:val="00C04FB4"/>
    <w:rsid w:val="00C0615F"/>
    <w:rsid w:val="00C36A0B"/>
    <w:rsid w:val="00C91F43"/>
    <w:rsid w:val="00C92A1F"/>
    <w:rsid w:val="00CB21B2"/>
    <w:rsid w:val="00CC297D"/>
    <w:rsid w:val="00CE29D9"/>
    <w:rsid w:val="00D15480"/>
    <w:rsid w:val="00D37882"/>
    <w:rsid w:val="00D60ADE"/>
    <w:rsid w:val="00D66260"/>
    <w:rsid w:val="00D734C8"/>
    <w:rsid w:val="00D81249"/>
    <w:rsid w:val="00D83854"/>
    <w:rsid w:val="00D847DA"/>
    <w:rsid w:val="00DE5682"/>
    <w:rsid w:val="00E65EE7"/>
    <w:rsid w:val="00E95604"/>
    <w:rsid w:val="00EA18B5"/>
    <w:rsid w:val="00EA1B54"/>
    <w:rsid w:val="00F07346"/>
    <w:rsid w:val="00F2413E"/>
    <w:rsid w:val="00F27050"/>
    <w:rsid w:val="00F6691D"/>
    <w:rsid w:val="00FC33AC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FCCA2"/>
  <w15:chartTrackingRefBased/>
  <w15:docId w15:val="{4972F976-0F49-49F5-9B0A-580608C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8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FB4"/>
  </w:style>
  <w:style w:type="paragraph" w:styleId="a5">
    <w:name w:val="footer"/>
    <w:basedOn w:val="a"/>
    <w:link w:val="a6"/>
    <w:uiPriority w:val="99"/>
    <w:unhideWhenUsed/>
    <w:rsid w:val="00C0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FB4"/>
  </w:style>
  <w:style w:type="character" w:styleId="a7">
    <w:name w:val="Hyperlink"/>
    <w:basedOn w:val="a0"/>
    <w:uiPriority w:val="99"/>
    <w:semiHidden/>
    <w:unhideWhenUsed/>
    <w:rsid w:val="00237914"/>
    <w:rPr>
      <w:color w:val="0000FF"/>
      <w:u w:val="single"/>
    </w:rPr>
  </w:style>
  <w:style w:type="table" w:styleId="a8">
    <w:name w:val="Table Grid"/>
    <w:basedOn w:val="a1"/>
    <w:uiPriority w:val="39"/>
    <w:rsid w:val="007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89AC-E102-4467-83C9-46B8A04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gin@dha.local</dc:creator>
  <cp:keywords/>
  <dc:description/>
  <cp:lastModifiedBy>jen@dha.local</cp:lastModifiedBy>
  <cp:revision>17</cp:revision>
  <cp:lastPrinted>2020-09-07T13:46:00Z</cp:lastPrinted>
  <dcterms:created xsi:type="dcterms:W3CDTF">2020-09-07T07:55:00Z</dcterms:created>
  <dcterms:modified xsi:type="dcterms:W3CDTF">2020-09-07T13:58:00Z</dcterms:modified>
</cp:coreProperties>
</file>