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63" w:rsidRPr="00700763" w:rsidRDefault="00700763" w:rsidP="003813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07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Перечисление </w:t>
      </w:r>
      <w:r w:rsidR="00A847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иностранной безвозмездной помощи</w:t>
      </w:r>
      <w:r w:rsidR="00A847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bookmarkStart w:id="0" w:name="_GoBack"/>
      <w:bookmarkEnd w:id="0"/>
      <w:r w:rsidR="00A847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виде </w:t>
      </w:r>
      <w:r w:rsidRPr="007007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денежных средств на карт-счета физических лиц</w:t>
      </w:r>
    </w:p>
    <w:p w:rsidR="003813BA" w:rsidRDefault="003813BA" w:rsidP="0070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BA" w:rsidRDefault="003813BA" w:rsidP="0070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78A" w:rsidRDefault="0078050D" w:rsidP="007805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805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пунктом 5</w:t>
      </w:r>
      <w:r w:rsidR="00820EA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8050D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8050D">
        <w:rPr>
          <w:rFonts w:ascii="Times New Roman" w:hAnsi="Times New Roman" w:cs="Times New Roman"/>
          <w:sz w:val="30"/>
          <w:szCs w:val="30"/>
        </w:rPr>
        <w:t xml:space="preserve"> о порядке поступления</w:t>
      </w:r>
      <w:r>
        <w:rPr>
          <w:rFonts w:ascii="Times New Roman" w:hAnsi="Times New Roman" w:cs="Times New Roman"/>
          <w:sz w:val="30"/>
          <w:szCs w:val="30"/>
        </w:rPr>
        <w:br/>
      </w:r>
      <w:r w:rsidRPr="0078050D">
        <w:rPr>
          <w:rFonts w:ascii="Times New Roman" w:hAnsi="Times New Roman" w:cs="Times New Roman"/>
          <w:sz w:val="30"/>
          <w:szCs w:val="30"/>
        </w:rPr>
        <w:t xml:space="preserve">в Республику Беларусь иностранной безвозмездной помощи, </w:t>
      </w:r>
      <w:r w:rsidRPr="0078050D">
        <w:rPr>
          <w:rFonts w:ascii="Times New Roman" w:hAnsi="Times New Roman" w:cs="Times New Roman"/>
          <w:sz w:val="30"/>
          <w:szCs w:val="30"/>
        </w:rPr>
        <w:br/>
        <w:t>ее регистрации, взимания платы за ее регистрацию, учета такой помощи</w:t>
      </w:r>
      <w:r w:rsidRPr="0078050D">
        <w:rPr>
          <w:rFonts w:ascii="Times New Roman" w:hAnsi="Times New Roman" w:cs="Times New Roman"/>
          <w:sz w:val="30"/>
          <w:szCs w:val="30"/>
        </w:rPr>
        <w:br/>
        <w:t>и ее использования, утвержденн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78050D">
        <w:rPr>
          <w:rFonts w:ascii="Times New Roman" w:hAnsi="Times New Roman" w:cs="Times New Roman"/>
          <w:sz w:val="30"/>
          <w:szCs w:val="30"/>
        </w:rPr>
        <w:t xml:space="preserve">  постановлением Совета Министров Республики Беларусь и Управления делами Президента Республики Беларусь от 27 августа 2020 г. № 502/4 (далее – Положение)</w:t>
      </w:r>
      <w:r>
        <w:rPr>
          <w:rFonts w:ascii="Times New Roman" w:hAnsi="Times New Roman" w:cs="Times New Roman"/>
          <w:sz w:val="30"/>
          <w:szCs w:val="30"/>
        </w:rPr>
        <w:t xml:space="preserve">, иностранная безвозмездная помощь (далее – помощь) в виде денежных средств, подлежащих направлению вторичным (последующим) получателям </w:t>
      </w:r>
      <w:r w:rsidRPr="0078050D">
        <w:rPr>
          <w:rFonts w:ascii="Times New Roman" w:hAnsi="Times New Roman" w:cs="Times New Roman"/>
          <w:b/>
          <w:sz w:val="30"/>
          <w:szCs w:val="30"/>
        </w:rPr>
        <w:t xml:space="preserve">выдается </w:t>
      </w:r>
      <w:r>
        <w:rPr>
          <w:rFonts w:ascii="Times New Roman" w:hAnsi="Times New Roman" w:cs="Times New Roman"/>
          <w:sz w:val="30"/>
          <w:szCs w:val="30"/>
        </w:rPr>
        <w:t xml:space="preserve">получателем (вторичным получателем) наличными денежными средствами вторичному (последующему) получателю – </w:t>
      </w:r>
      <w:r w:rsidRPr="0078050D">
        <w:rPr>
          <w:rFonts w:ascii="Times New Roman" w:hAnsi="Times New Roman" w:cs="Times New Roman"/>
          <w:b/>
          <w:sz w:val="30"/>
          <w:szCs w:val="30"/>
        </w:rPr>
        <w:t>физическому лицу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50D">
        <w:rPr>
          <w:rFonts w:ascii="Times New Roman" w:hAnsi="Times New Roman" w:cs="Times New Roman"/>
          <w:b/>
          <w:sz w:val="30"/>
          <w:szCs w:val="30"/>
        </w:rPr>
        <w:t>или перечисляется</w:t>
      </w:r>
      <w:r>
        <w:rPr>
          <w:rFonts w:ascii="Times New Roman" w:hAnsi="Times New Roman" w:cs="Times New Roman"/>
          <w:sz w:val="30"/>
          <w:szCs w:val="30"/>
        </w:rPr>
        <w:t xml:space="preserve"> данному лицу </w:t>
      </w:r>
      <w:r w:rsidRPr="0078050D">
        <w:rPr>
          <w:rFonts w:ascii="Times New Roman" w:hAnsi="Times New Roman" w:cs="Times New Roman"/>
          <w:b/>
          <w:sz w:val="30"/>
          <w:szCs w:val="30"/>
        </w:rPr>
        <w:t xml:space="preserve">на счет, открытый в банке. </w:t>
      </w:r>
    </w:p>
    <w:p w:rsidR="0078050D" w:rsidRDefault="006E7FE5" w:rsidP="00780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силу </w:t>
      </w:r>
      <w:r w:rsidR="00642A63">
        <w:rPr>
          <w:rFonts w:ascii="Times New Roman" w:hAnsi="Times New Roman" w:cs="Times New Roman"/>
          <w:sz w:val="30"/>
          <w:szCs w:val="30"/>
        </w:rPr>
        <w:t xml:space="preserve">нормы части третьей </w:t>
      </w:r>
      <w:r w:rsidR="0078050D">
        <w:rPr>
          <w:rFonts w:ascii="Times New Roman" w:hAnsi="Times New Roman" w:cs="Times New Roman"/>
          <w:sz w:val="30"/>
          <w:szCs w:val="30"/>
        </w:rPr>
        <w:t>пункта 62 Положения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76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физическое лицо,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являющееся вторичным (последующим) получателем</w:t>
      </w:r>
      <w:r w:rsidR="00642A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7007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276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должно представить юридическому лицу</w:t>
      </w:r>
      <w:r w:rsidRPr="007007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276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документы,</w:t>
      </w:r>
      <w:r w:rsidRPr="007007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подтверждающие </w:t>
      </w:r>
      <w:r w:rsidR="009276B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отнесение граждан к категории малообеспеченных,  пенсионерам, детям, многодетным, неполным, опекунским и приемным семьям, лицам</w:t>
      </w:r>
      <w:r w:rsidR="0066376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276BE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 определенного места жительства, а также лицам (семьям), оказавшимся в трудной жизненной ситуации, в том числе в связи</w:t>
      </w:r>
      <w:r w:rsidR="0066376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276BE">
        <w:rPr>
          <w:rFonts w:ascii="Times New Roman" w:eastAsia="Times New Roman" w:hAnsi="Times New Roman" w:cs="Times New Roman"/>
          <w:sz w:val="30"/>
          <w:szCs w:val="30"/>
          <w:lang w:eastAsia="ru-RU"/>
        </w:rPr>
        <w:t>с вынужденной миграци</w:t>
      </w:r>
      <w:r w:rsidR="00F71FCE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927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007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(удостоверение инвалида, многодетной семьи, пенсионное удостоверение, справка о размере заработной платы</w:t>
      </w:r>
      <w:r w:rsidR="00642A6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00763">
        <w:rPr>
          <w:rFonts w:ascii="Times New Roman" w:eastAsia="Times New Roman" w:hAnsi="Times New Roman" w:cs="Times New Roman"/>
          <w:sz w:val="30"/>
          <w:szCs w:val="30"/>
          <w:lang w:eastAsia="ru-RU"/>
        </w:rPr>
        <w:t>и другие), копии которых остаются у юридического лица – получателя</w:t>
      </w:r>
      <w:r w:rsidR="00642A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0076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подтверждения целевого использования помощи.</w:t>
      </w:r>
      <w:r w:rsidRPr="0070076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Вместе с указанным</w:t>
      </w:r>
      <w:r w:rsidR="00F71FC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7007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</w:t>
      </w:r>
      <w:r w:rsidR="00F71FCE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Pr="007007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физическое лицо может написать заявление о перечислении на свой</w:t>
      </w:r>
      <w:r w:rsidR="00642A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0076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7F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карт-счет</w:t>
      </w:r>
      <w:r w:rsidRPr="00700763">
        <w:rPr>
          <w:rFonts w:ascii="Times New Roman" w:eastAsia="Times New Roman" w:hAnsi="Times New Roman" w:cs="Times New Roman"/>
          <w:sz w:val="30"/>
          <w:szCs w:val="30"/>
          <w:lang w:eastAsia="ru-RU"/>
        </w:rPr>
        <w:t> денежных средств.</w:t>
      </w:r>
      <w:r w:rsidR="007805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A63" w:rsidRPr="00642A63" w:rsidRDefault="00642A63" w:rsidP="00642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07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цель использования денежных средств должна подтверждаться </w:t>
      </w:r>
      <w:r w:rsidR="00927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вышеуказанными </w:t>
      </w:r>
      <w:r w:rsidRPr="0070076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документами,</w:t>
      </w:r>
      <w:r w:rsidR="00927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00763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платежным поручением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00763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зачислении средств</w:t>
      </w:r>
      <w:r w:rsidR="00927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00763">
        <w:rPr>
          <w:rFonts w:ascii="Times New Roman" w:eastAsia="Times New Roman" w:hAnsi="Times New Roman" w:cs="Times New Roman"/>
          <w:sz w:val="30"/>
          <w:szCs w:val="30"/>
          <w:lang w:eastAsia="ru-RU"/>
        </w:rPr>
        <w:t>с благотворительного счета юридического лица</w:t>
      </w:r>
      <w:r w:rsidR="009276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00763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42A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карт-счета</w:t>
      </w:r>
      <w:r w:rsidRPr="00700763">
        <w:rPr>
          <w:rFonts w:ascii="Times New Roman" w:eastAsia="Times New Roman" w:hAnsi="Times New Roman" w:cs="Times New Roman"/>
          <w:sz w:val="30"/>
          <w:szCs w:val="30"/>
          <w:lang w:eastAsia="ru-RU"/>
        </w:rPr>
        <w:t> физических лиц.</w:t>
      </w:r>
      <w:r w:rsidRPr="00642A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16D82" w:rsidRDefault="00116D82"/>
    <w:sectPr w:rsidR="0011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63"/>
    <w:rsid w:val="00116D82"/>
    <w:rsid w:val="003813BA"/>
    <w:rsid w:val="00642A63"/>
    <w:rsid w:val="00663761"/>
    <w:rsid w:val="006E7FE5"/>
    <w:rsid w:val="00700763"/>
    <w:rsid w:val="0078050D"/>
    <w:rsid w:val="00820EA8"/>
    <w:rsid w:val="009276BE"/>
    <w:rsid w:val="00A847E9"/>
    <w:rsid w:val="00CD554F"/>
    <w:rsid w:val="00EE678A"/>
    <w:rsid w:val="00F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4AC"/>
  <w15:chartTrackingRefBased/>
  <w15:docId w15:val="{39213DFF-8E56-4C34-B02B-7D73344B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0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7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jen@dha.local</dc:creator>
  <cp:keywords/>
  <dc:description/>
  <cp:lastModifiedBy>jen@dha.local</cp:lastModifiedBy>
  <cp:revision>7</cp:revision>
  <cp:lastPrinted>2021-02-19T09:05:00Z</cp:lastPrinted>
  <dcterms:created xsi:type="dcterms:W3CDTF">2021-02-19T07:12:00Z</dcterms:created>
  <dcterms:modified xsi:type="dcterms:W3CDTF">2021-02-19T11:17:00Z</dcterms:modified>
</cp:coreProperties>
</file>